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2" w:rsidRPr="00D23738" w:rsidRDefault="00D23738" w:rsidP="00D23738">
      <w:pPr>
        <w:jc w:val="center"/>
        <w:rPr>
          <w:b/>
          <w:sz w:val="28"/>
        </w:rPr>
      </w:pPr>
      <w:r w:rsidRPr="00D23738">
        <w:rPr>
          <w:b/>
          <w:sz w:val="28"/>
        </w:rPr>
        <w:t>Audacity Imaginary Friend Fun</w:t>
      </w:r>
    </w:p>
    <w:p w:rsidR="00D23738" w:rsidRDefault="00D23738">
      <w:r>
        <w:t xml:space="preserve">Okay, so escape to your imagination… using this website (download the sounds you need) you are to construct a “conversation” with your imaginary friend. </w:t>
      </w:r>
      <w:r>
        <w:sym w:font="Wingdings" w:char="F04A"/>
      </w:r>
      <w:r>
        <w:t xml:space="preserve">  Use the clips from the “Voice” category. And, just to make it interesting, use some “Transportation” </w:t>
      </w:r>
      <w:r w:rsidR="000322B5">
        <w:t xml:space="preserve">or “Miscellaneous” </w:t>
      </w:r>
      <w:r>
        <w:t>sounds to enhance the conversation</w:t>
      </w:r>
      <w:r w:rsidR="000322B5">
        <w:t xml:space="preserve"> (no other sounds!)</w:t>
      </w:r>
      <w:r>
        <w:t>. Perhaps you are getting in your car to go someplace…</w:t>
      </w:r>
      <w:r w:rsidR="000322B5">
        <w:t>or your friend show up at your house and your dog runs to the door…</w:t>
      </w:r>
      <w:r>
        <w:t xml:space="preserve">it’s up to you! </w:t>
      </w:r>
      <w:r w:rsidR="000322B5">
        <w:t>Remember, be school appropriate.</w:t>
      </w:r>
    </w:p>
    <w:p w:rsidR="00D23738" w:rsidRPr="0028171E" w:rsidRDefault="00D23738" w:rsidP="0028171E">
      <w:pPr>
        <w:jc w:val="center"/>
        <w:rPr>
          <w:b/>
          <w:sz w:val="24"/>
        </w:rPr>
      </w:pPr>
      <w:hyperlink r:id="rId6" w:history="1">
        <w:r w:rsidRPr="0028171E">
          <w:rPr>
            <w:rStyle w:val="Hyperlink"/>
            <w:b/>
            <w:sz w:val="24"/>
          </w:rPr>
          <w:t>http://www.pacdv.com/sounds/index.html</w:t>
        </w:r>
      </w:hyperlink>
    </w:p>
    <w:p w:rsidR="00D23738" w:rsidRDefault="00D23738">
      <w:r>
        <w:t xml:space="preserve">Before you start, create a folder on your U drive called </w:t>
      </w:r>
      <w:proofErr w:type="spellStart"/>
      <w:r>
        <w:t>ImaginaryFriendProject</w:t>
      </w:r>
      <w:proofErr w:type="spellEnd"/>
      <w:r>
        <w:t xml:space="preserve"> in your Projects folder. Save all of your sounds and your project to that folder. </w:t>
      </w:r>
    </w:p>
    <w:p w:rsidR="00D23738" w:rsidRDefault="00D23738">
      <w:r>
        <w:t>Before you get into Audacity you must collect ALL sounds you intend to use AND create a script (type or handwrite) that includes what parts you will record and what sounds you will use. Your finished conversation must include the following…</w:t>
      </w:r>
    </w:p>
    <w:p w:rsidR="00D23738" w:rsidRPr="000322B5" w:rsidRDefault="00D23738" w:rsidP="00D23738">
      <w:pPr>
        <w:pStyle w:val="ListParagraph"/>
        <w:numPr>
          <w:ilvl w:val="0"/>
          <w:numId w:val="1"/>
        </w:numPr>
        <w:rPr>
          <w:sz w:val="28"/>
        </w:rPr>
      </w:pPr>
      <w:r w:rsidRPr="000322B5">
        <w:rPr>
          <w:sz w:val="28"/>
        </w:rPr>
        <w:t>At least five separate recordings of your voice (A, B, C…)</w:t>
      </w:r>
    </w:p>
    <w:p w:rsidR="00D23738" w:rsidRPr="000322B5" w:rsidRDefault="00D23738" w:rsidP="00D23738">
      <w:pPr>
        <w:pStyle w:val="ListParagraph"/>
        <w:numPr>
          <w:ilvl w:val="0"/>
          <w:numId w:val="1"/>
        </w:numPr>
        <w:rPr>
          <w:sz w:val="28"/>
        </w:rPr>
      </w:pPr>
      <w:r w:rsidRPr="000322B5">
        <w:rPr>
          <w:sz w:val="28"/>
        </w:rPr>
        <w:t>At least eight sound effects that you obtain from the site listed above (1, 2, 3…)</w:t>
      </w:r>
    </w:p>
    <w:p w:rsidR="00D23738" w:rsidRPr="000322B5" w:rsidRDefault="00D23738" w:rsidP="00D23738">
      <w:pPr>
        <w:pStyle w:val="ListParagraph"/>
        <w:numPr>
          <w:ilvl w:val="0"/>
          <w:numId w:val="1"/>
        </w:numPr>
        <w:rPr>
          <w:sz w:val="28"/>
        </w:rPr>
      </w:pPr>
      <w:r w:rsidRPr="000322B5">
        <w:rPr>
          <w:sz w:val="28"/>
        </w:rPr>
        <w:t>Use of at least three effects (pitch adjustment, echo, repeat, etc.) in a meaningful way (a, b, c…)</w:t>
      </w:r>
    </w:p>
    <w:p w:rsidR="0028171E" w:rsidRPr="000322B5" w:rsidRDefault="0028171E" w:rsidP="00D23738">
      <w:pPr>
        <w:pStyle w:val="ListParagraph"/>
        <w:numPr>
          <w:ilvl w:val="0"/>
          <w:numId w:val="1"/>
        </w:numPr>
        <w:rPr>
          <w:sz w:val="28"/>
        </w:rPr>
      </w:pPr>
      <w:r w:rsidRPr="000322B5">
        <w:rPr>
          <w:sz w:val="28"/>
        </w:rPr>
        <w:t>Recordings must utilize personality and enthusiasm; don’t sound bored!</w:t>
      </w:r>
    </w:p>
    <w:p w:rsidR="00D23738" w:rsidRPr="000322B5" w:rsidRDefault="00D23738" w:rsidP="00D23738">
      <w:pPr>
        <w:pStyle w:val="ListParagraph"/>
        <w:numPr>
          <w:ilvl w:val="0"/>
          <w:numId w:val="1"/>
        </w:numPr>
        <w:rPr>
          <w:sz w:val="28"/>
        </w:rPr>
      </w:pPr>
      <w:r w:rsidRPr="000322B5">
        <w:rPr>
          <w:sz w:val="28"/>
        </w:rPr>
        <w:t>Must be between 70 and 90 seconds in length</w:t>
      </w:r>
    </w:p>
    <w:p w:rsidR="00D23738" w:rsidRPr="000322B5" w:rsidRDefault="00D23738" w:rsidP="00D23738">
      <w:pPr>
        <w:pStyle w:val="ListParagraph"/>
        <w:numPr>
          <w:ilvl w:val="0"/>
          <w:numId w:val="1"/>
        </w:numPr>
        <w:rPr>
          <w:sz w:val="28"/>
        </w:rPr>
      </w:pPr>
      <w:r w:rsidRPr="000322B5">
        <w:rPr>
          <w:sz w:val="28"/>
        </w:rPr>
        <w:t xml:space="preserve">Exported </w:t>
      </w:r>
      <w:r w:rsidR="000322B5">
        <w:rPr>
          <w:sz w:val="28"/>
        </w:rPr>
        <w:t xml:space="preserve">to play outside of Audacity </w:t>
      </w:r>
      <w:r w:rsidRPr="000322B5">
        <w:rPr>
          <w:sz w:val="28"/>
        </w:rPr>
        <w:t xml:space="preserve">and sent to me at </w:t>
      </w:r>
      <w:hyperlink r:id="rId7" w:history="1">
        <w:r w:rsidRPr="000322B5">
          <w:rPr>
            <w:rStyle w:val="Hyperlink"/>
            <w:sz w:val="28"/>
          </w:rPr>
          <w:t>skindawg2@gmail.com</w:t>
        </w:r>
      </w:hyperlink>
      <w:r w:rsidR="00F441BA">
        <w:rPr>
          <w:sz w:val="28"/>
        </w:rPr>
        <w:t xml:space="preserve"> (export as IMAGINE-</w:t>
      </w:r>
      <w:proofErr w:type="spellStart"/>
      <w:r w:rsidR="00F441BA">
        <w:rPr>
          <w:sz w:val="28"/>
        </w:rPr>
        <w:t>yourinitials</w:t>
      </w:r>
      <w:proofErr w:type="spellEnd"/>
      <w:r w:rsidR="00F441BA">
        <w:rPr>
          <w:sz w:val="28"/>
        </w:rPr>
        <w:t>)</w:t>
      </w:r>
    </w:p>
    <w:p w:rsidR="00D23738" w:rsidRPr="000322B5" w:rsidRDefault="00D23738" w:rsidP="00D23738">
      <w:pPr>
        <w:pStyle w:val="ListParagraph"/>
        <w:numPr>
          <w:ilvl w:val="0"/>
          <w:numId w:val="1"/>
        </w:numPr>
        <w:rPr>
          <w:sz w:val="28"/>
        </w:rPr>
      </w:pPr>
      <w:r w:rsidRPr="000322B5">
        <w:rPr>
          <w:sz w:val="28"/>
        </w:rPr>
        <w:t xml:space="preserve">Attach </w:t>
      </w:r>
      <w:r w:rsidRPr="00F441BA">
        <w:rPr>
          <w:sz w:val="28"/>
          <w:u w:val="single"/>
        </w:rPr>
        <w:t>scoring guide</w:t>
      </w:r>
      <w:r w:rsidRPr="000322B5">
        <w:rPr>
          <w:sz w:val="28"/>
        </w:rPr>
        <w:t xml:space="preserve"> to this WITH your printed </w:t>
      </w:r>
      <w:r w:rsidRPr="00F441BA">
        <w:rPr>
          <w:sz w:val="28"/>
          <w:u w:val="single"/>
        </w:rPr>
        <w:t>script</w:t>
      </w:r>
      <w:r w:rsidRPr="000322B5">
        <w:rPr>
          <w:sz w:val="28"/>
        </w:rPr>
        <w:t>; on your script, underline and label all requirements (use the coding system above—capital letters for your self-recordings, numbers for your sound effects, and lower case letters for your effects)</w:t>
      </w:r>
    </w:p>
    <w:p w:rsidR="00D23738" w:rsidRPr="000322B5" w:rsidRDefault="0028171E">
      <w:pPr>
        <w:rPr>
          <w:i/>
        </w:rPr>
      </w:pPr>
      <w:r w:rsidRPr="000322B5">
        <w:rPr>
          <w:i/>
        </w:rPr>
        <w:t>Example script format:</w:t>
      </w:r>
    </w:p>
    <w:p w:rsidR="0028171E" w:rsidRDefault="000322B5">
      <w:r>
        <w:t xml:space="preserve">ME:  Man, I am so </w:t>
      </w:r>
      <w:r w:rsidRPr="000322B5">
        <w:rPr>
          <w:u w:val="single"/>
        </w:rPr>
        <w:t>totally</w:t>
      </w:r>
      <w:r>
        <w:rPr>
          <w:u w:val="single"/>
        </w:rPr>
        <w:t xml:space="preserve"> (pitch low </w:t>
      </w:r>
      <w:proofErr w:type="spellStart"/>
      <w:proofErr w:type="gramStart"/>
      <w:r>
        <w:rPr>
          <w:u w:val="single"/>
        </w:rPr>
        <w:t>fx</w:t>
      </w:r>
      <w:proofErr w:type="spellEnd"/>
      <w:proofErr w:type="gramEnd"/>
      <w:r>
        <w:rPr>
          <w:u w:val="single"/>
        </w:rPr>
        <w:t>)</w:t>
      </w:r>
      <w:r>
        <w:t xml:space="preserve"> in a bad mood. (</w:t>
      </w:r>
      <w:proofErr w:type="gramStart"/>
      <w:r>
        <w:t>bag</w:t>
      </w:r>
      <w:proofErr w:type="gramEnd"/>
      <w:r>
        <w:t xml:space="preserve"> crumpling </w:t>
      </w:r>
      <w:proofErr w:type="spellStart"/>
      <w:r>
        <w:t>fx</w:t>
      </w:r>
      <w:proofErr w:type="spellEnd"/>
      <w:r>
        <w:t>) Good thing I’ve got these Doritos…</w:t>
      </w:r>
    </w:p>
    <w:p w:rsidR="000322B5" w:rsidRDefault="000322B5">
      <w:r>
        <w:t>IM FRIEND: Blah, blah, blah (voice).</w:t>
      </w:r>
    </w:p>
    <w:p w:rsidR="000322B5" w:rsidRPr="000322B5" w:rsidRDefault="000322B5">
      <w:r>
        <w:t xml:space="preserve">ME: Dude, don’t even blah me. </w:t>
      </w:r>
      <w:proofErr w:type="gramStart"/>
      <w:r>
        <w:t>SERIOUSLY (echo).</w:t>
      </w:r>
      <w:proofErr w:type="gramEnd"/>
      <w:r>
        <w:t xml:space="preserve"> </w:t>
      </w:r>
    </w:p>
    <w:p w:rsidR="0028171E" w:rsidRDefault="0028171E" w:rsidP="0028171E">
      <w:pPr>
        <w:jc w:val="center"/>
        <w:rPr>
          <w:b/>
        </w:rPr>
      </w:pPr>
      <w:proofErr w:type="gramStart"/>
      <w:r w:rsidRPr="0028171E">
        <w:rPr>
          <w:b/>
        </w:rPr>
        <w:t>Scoring Guide on reverse.</w:t>
      </w:r>
      <w:proofErr w:type="gramEnd"/>
      <w:r w:rsidRPr="0028171E">
        <w:rPr>
          <w:b/>
        </w:rPr>
        <w:t xml:space="preserve"> Read it. Keep it out. Do great!</w:t>
      </w:r>
    </w:p>
    <w:p w:rsidR="000322B5" w:rsidRPr="000322B5" w:rsidRDefault="000322B5" w:rsidP="0028171E">
      <w:pPr>
        <w:jc w:val="center"/>
        <w:rPr>
          <w:b/>
          <w:sz w:val="28"/>
        </w:rPr>
      </w:pPr>
      <w:r w:rsidRPr="000322B5">
        <w:rPr>
          <w:b/>
          <w:sz w:val="28"/>
        </w:rPr>
        <w:lastRenderedPageBreak/>
        <w:t>Imaginary Friend Scoring Guide</w:t>
      </w:r>
    </w:p>
    <w:p w:rsidR="000322B5" w:rsidRDefault="000322B5" w:rsidP="0028171E">
      <w:pPr>
        <w:jc w:val="center"/>
        <w:rPr>
          <w:b/>
        </w:rPr>
      </w:pPr>
      <w:r>
        <w:rPr>
          <w:b/>
        </w:rPr>
        <w:t>Note: Be sure you have included all requirements!!</w:t>
      </w:r>
    </w:p>
    <w:p w:rsidR="000322B5" w:rsidRDefault="000322B5" w:rsidP="0028171E">
      <w:pPr>
        <w:jc w:val="center"/>
        <w:rPr>
          <w:b/>
        </w:rPr>
      </w:pPr>
      <w:r>
        <w:rPr>
          <w:b/>
        </w:rPr>
        <w:t>WILL NOT BE GRADED WITHOUT LABELED SCRIPT!!!!!!!!</w:t>
      </w:r>
      <w:r w:rsidR="00F441BA">
        <w:rPr>
          <w:b/>
        </w:rPr>
        <w:t xml:space="preserve">  Must attach!</w:t>
      </w:r>
      <w:bookmarkStart w:id="0" w:name="_GoBack"/>
      <w:bookmarkEnd w:id="0"/>
    </w:p>
    <w:p w:rsidR="000322B5" w:rsidRDefault="000322B5" w:rsidP="0028171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322B5" w:rsidRPr="00F441BA" w:rsidTr="000322B5">
        <w:tc>
          <w:tcPr>
            <w:tcW w:w="2394" w:type="dxa"/>
          </w:tcPr>
          <w:p w:rsidR="000322B5" w:rsidRPr="00F441BA" w:rsidRDefault="000322B5" w:rsidP="000322B5">
            <w:pPr>
              <w:rPr>
                <w:b/>
                <w:i/>
              </w:rPr>
            </w:pPr>
            <w:r w:rsidRPr="00F441BA">
              <w:rPr>
                <w:b/>
                <w:i/>
              </w:rPr>
              <w:t>Requirement</w:t>
            </w:r>
          </w:p>
        </w:tc>
        <w:tc>
          <w:tcPr>
            <w:tcW w:w="2394" w:type="dxa"/>
          </w:tcPr>
          <w:p w:rsidR="00F441BA" w:rsidRPr="00F441BA" w:rsidRDefault="000322B5" w:rsidP="00F441BA">
            <w:pPr>
              <w:jc w:val="center"/>
              <w:rPr>
                <w:b/>
                <w:i/>
                <w:sz w:val="24"/>
              </w:rPr>
            </w:pPr>
            <w:r w:rsidRPr="00F441BA">
              <w:rPr>
                <w:b/>
                <w:i/>
                <w:sz w:val="24"/>
              </w:rPr>
              <w:t>Seriously? Tsk. Tsk.</w:t>
            </w:r>
          </w:p>
          <w:p w:rsidR="000322B5" w:rsidRPr="00F441BA" w:rsidRDefault="000322B5" w:rsidP="00F441BA">
            <w:pPr>
              <w:jc w:val="center"/>
              <w:rPr>
                <w:b/>
                <w:i/>
                <w:sz w:val="24"/>
              </w:rPr>
            </w:pPr>
            <w:r w:rsidRPr="00F441BA">
              <w:rPr>
                <w:b/>
                <w:i/>
                <w:sz w:val="24"/>
              </w:rPr>
              <w:t>(0-3)</w:t>
            </w:r>
          </w:p>
        </w:tc>
        <w:tc>
          <w:tcPr>
            <w:tcW w:w="2394" w:type="dxa"/>
          </w:tcPr>
          <w:p w:rsidR="00F441BA" w:rsidRPr="00F441BA" w:rsidRDefault="000322B5" w:rsidP="00F441BA">
            <w:pPr>
              <w:jc w:val="center"/>
              <w:rPr>
                <w:b/>
                <w:i/>
                <w:sz w:val="24"/>
              </w:rPr>
            </w:pPr>
            <w:r w:rsidRPr="00F441BA">
              <w:rPr>
                <w:b/>
                <w:i/>
                <w:sz w:val="24"/>
              </w:rPr>
              <w:t>Well…almost…</w:t>
            </w:r>
          </w:p>
          <w:p w:rsidR="000322B5" w:rsidRPr="00F441BA" w:rsidRDefault="000322B5" w:rsidP="00F441BA">
            <w:pPr>
              <w:jc w:val="center"/>
              <w:rPr>
                <w:b/>
                <w:i/>
                <w:sz w:val="24"/>
              </w:rPr>
            </w:pPr>
            <w:r w:rsidRPr="00F441BA">
              <w:rPr>
                <w:b/>
                <w:i/>
                <w:sz w:val="24"/>
              </w:rPr>
              <w:t>(4-5)</w:t>
            </w:r>
          </w:p>
        </w:tc>
        <w:tc>
          <w:tcPr>
            <w:tcW w:w="2394" w:type="dxa"/>
          </w:tcPr>
          <w:p w:rsidR="00F441BA" w:rsidRPr="00F441BA" w:rsidRDefault="000322B5" w:rsidP="00F441BA">
            <w:pPr>
              <w:jc w:val="center"/>
              <w:rPr>
                <w:b/>
                <w:i/>
                <w:sz w:val="24"/>
              </w:rPr>
            </w:pPr>
            <w:r w:rsidRPr="00F441BA">
              <w:rPr>
                <w:b/>
                <w:i/>
                <w:sz w:val="24"/>
              </w:rPr>
              <w:t>You rock!!</w:t>
            </w:r>
          </w:p>
          <w:p w:rsidR="000322B5" w:rsidRPr="00F441BA" w:rsidRDefault="000322B5" w:rsidP="00F441BA">
            <w:pPr>
              <w:jc w:val="center"/>
              <w:rPr>
                <w:b/>
                <w:i/>
                <w:sz w:val="24"/>
              </w:rPr>
            </w:pPr>
            <w:r w:rsidRPr="00F441BA">
              <w:rPr>
                <w:b/>
                <w:i/>
                <w:sz w:val="24"/>
              </w:rPr>
              <w:t>(6)</w:t>
            </w:r>
          </w:p>
        </w:tc>
      </w:tr>
      <w:tr w:rsidR="000322B5" w:rsidTr="000322B5">
        <w:tc>
          <w:tcPr>
            <w:tcW w:w="2394" w:type="dxa"/>
          </w:tcPr>
          <w:p w:rsidR="000322B5" w:rsidRDefault="000322B5" w:rsidP="000322B5">
            <w:r>
              <w:t>Sound Quality</w:t>
            </w:r>
          </w:p>
        </w:tc>
        <w:tc>
          <w:tcPr>
            <w:tcW w:w="2394" w:type="dxa"/>
          </w:tcPr>
          <w:p w:rsidR="000322B5" w:rsidRDefault="000322B5" w:rsidP="000322B5">
            <w:r>
              <w:t>Lots of breathing sounds, microphone too close or audio too quiet, or lots of background noise</w:t>
            </w:r>
          </w:p>
        </w:tc>
        <w:tc>
          <w:tcPr>
            <w:tcW w:w="2394" w:type="dxa"/>
          </w:tcPr>
          <w:p w:rsidR="000322B5" w:rsidRDefault="000322B5" w:rsidP="000322B5">
            <w:r>
              <w:t xml:space="preserve">Minimal background noise but your voice sounds clear and appropriate </w:t>
            </w:r>
          </w:p>
        </w:tc>
        <w:tc>
          <w:tcPr>
            <w:tcW w:w="2394" w:type="dxa"/>
          </w:tcPr>
          <w:p w:rsidR="000322B5" w:rsidRDefault="000322B5" w:rsidP="000322B5">
            <w:r>
              <w:t xml:space="preserve">You have some personality, man! Great recording quality, sounds are normalized (all are the same volume), and </w:t>
            </w:r>
            <w:r w:rsidR="00F441BA">
              <w:t>is seriously legit.</w:t>
            </w:r>
          </w:p>
        </w:tc>
      </w:tr>
      <w:tr w:rsidR="000322B5" w:rsidTr="000322B5">
        <w:tc>
          <w:tcPr>
            <w:tcW w:w="2394" w:type="dxa"/>
          </w:tcPr>
          <w:p w:rsidR="00F441BA" w:rsidRDefault="00F441BA" w:rsidP="000322B5">
            <w:r>
              <w:t>Sounds</w:t>
            </w:r>
          </w:p>
          <w:p w:rsidR="000322B5" w:rsidRDefault="00F441BA" w:rsidP="000322B5">
            <w:r>
              <w:t>(from internet)</w:t>
            </w:r>
          </w:p>
        </w:tc>
        <w:tc>
          <w:tcPr>
            <w:tcW w:w="2394" w:type="dxa"/>
          </w:tcPr>
          <w:p w:rsidR="000322B5" w:rsidRDefault="00F441BA" w:rsidP="000322B5">
            <w:r>
              <w:t>Did not utilize at least 8 required sound effects or chose sounds that did not fit or create an environment</w:t>
            </w:r>
          </w:p>
        </w:tc>
        <w:tc>
          <w:tcPr>
            <w:tcW w:w="2394" w:type="dxa"/>
          </w:tcPr>
          <w:p w:rsidR="000322B5" w:rsidRDefault="00F441BA" w:rsidP="000322B5">
            <w:r>
              <w:t>Good choice of sound, though selection could have been a little better; has at least the 8 required</w:t>
            </w:r>
          </w:p>
        </w:tc>
        <w:tc>
          <w:tcPr>
            <w:tcW w:w="2394" w:type="dxa"/>
          </w:tcPr>
          <w:p w:rsidR="000322B5" w:rsidRDefault="00F441BA" w:rsidP="000322B5">
            <w:r>
              <w:t>Has 8 or more internet sounds from approved site worked into a most excellent, thoughtful script</w:t>
            </w:r>
          </w:p>
        </w:tc>
      </w:tr>
      <w:tr w:rsidR="000322B5" w:rsidTr="000322B5">
        <w:tc>
          <w:tcPr>
            <w:tcW w:w="2394" w:type="dxa"/>
          </w:tcPr>
          <w:p w:rsidR="000322B5" w:rsidRDefault="00F441BA" w:rsidP="000322B5">
            <w:r>
              <w:t>Script</w:t>
            </w:r>
          </w:p>
        </w:tc>
        <w:tc>
          <w:tcPr>
            <w:tcW w:w="2394" w:type="dxa"/>
          </w:tcPr>
          <w:p w:rsidR="000322B5" w:rsidRDefault="00F441BA" w:rsidP="000322B5">
            <w:r>
              <w:t>(I’m not grading it if you don’t have a script!)</w:t>
            </w:r>
          </w:p>
        </w:tc>
        <w:tc>
          <w:tcPr>
            <w:tcW w:w="2394" w:type="dxa"/>
          </w:tcPr>
          <w:p w:rsidR="000322B5" w:rsidRDefault="00F441BA" w:rsidP="000322B5">
            <w:r>
              <w:t>Script is a somewhat lazy effort and could have used a little originality</w:t>
            </w:r>
          </w:p>
        </w:tc>
        <w:tc>
          <w:tcPr>
            <w:tcW w:w="2394" w:type="dxa"/>
          </w:tcPr>
          <w:p w:rsidR="000322B5" w:rsidRDefault="00F441BA" w:rsidP="000322B5">
            <w:r>
              <w:t>Script is original, creative, and fun with all requirement labeled clearly</w:t>
            </w:r>
          </w:p>
        </w:tc>
      </w:tr>
      <w:tr w:rsidR="000322B5" w:rsidTr="000322B5">
        <w:tc>
          <w:tcPr>
            <w:tcW w:w="2394" w:type="dxa"/>
          </w:tcPr>
          <w:p w:rsidR="000322B5" w:rsidRDefault="00F441BA" w:rsidP="000322B5">
            <w:r>
              <w:t>Sound Effects--</w:t>
            </w:r>
            <w:proofErr w:type="spellStart"/>
            <w:r>
              <w:t>fx</w:t>
            </w:r>
            <w:proofErr w:type="spellEnd"/>
            <w:r>
              <w:t xml:space="preserve"> (added in Audacity)</w:t>
            </w:r>
          </w:p>
        </w:tc>
        <w:tc>
          <w:tcPr>
            <w:tcW w:w="2394" w:type="dxa"/>
          </w:tcPr>
          <w:p w:rsidR="000322B5" w:rsidRDefault="00F441BA" w:rsidP="000322B5">
            <w:r>
              <w:t>Uses some effects but they are used without real purpose… just to be used… not as part of the storytelling</w:t>
            </w:r>
          </w:p>
        </w:tc>
        <w:tc>
          <w:tcPr>
            <w:tcW w:w="2394" w:type="dxa"/>
          </w:tcPr>
          <w:p w:rsidR="000322B5" w:rsidRDefault="00F441BA" w:rsidP="000322B5">
            <w:r>
              <w:t>Decent use of supporting effects that work with the storyline</w:t>
            </w:r>
          </w:p>
        </w:tc>
        <w:tc>
          <w:tcPr>
            <w:tcW w:w="2394" w:type="dxa"/>
          </w:tcPr>
          <w:p w:rsidR="000322B5" w:rsidRDefault="00F441BA" w:rsidP="000322B5">
            <w:r>
              <w:t>Three or more effects are added—and added well—in Audacity that add to the overall feel and tone of the piece</w:t>
            </w:r>
          </w:p>
        </w:tc>
      </w:tr>
      <w:tr w:rsidR="00F441BA" w:rsidTr="000322B5">
        <w:tc>
          <w:tcPr>
            <w:tcW w:w="2394" w:type="dxa"/>
          </w:tcPr>
          <w:p w:rsidR="00F441BA" w:rsidRDefault="00F441BA" w:rsidP="000322B5">
            <w:r>
              <w:t>Length</w:t>
            </w:r>
          </w:p>
        </w:tc>
        <w:tc>
          <w:tcPr>
            <w:tcW w:w="2394" w:type="dxa"/>
          </w:tcPr>
          <w:p w:rsidR="00F441BA" w:rsidRDefault="00F441BA" w:rsidP="000322B5">
            <w:r>
              <w:t>Less than 70 seconds or too long (don’t go over!)</w:t>
            </w:r>
          </w:p>
        </w:tc>
        <w:tc>
          <w:tcPr>
            <w:tcW w:w="2394" w:type="dxa"/>
          </w:tcPr>
          <w:p w:rsidR="00F441BA" w:rsidRDefault="00F441BA" w:rsidP="000322B5">
            <w:r>
              <w:t>70-85 seconds</w:t>
            </w:r>
          </w:p>
        </w:tc>
        <w:tc>
          <w:tcPr>
            <w:tcW w:w="2394" w:type="dxa"/>
          </w:tcPr>
          <w:p w:rsidR="00F441BA" w:rsidRDefault="00F441BA" w:rsidP="000322B5">
            <w:r>
              <w:t>85-90 seconds</w:t>
            </w:r>
          </w:p>
        </w:tc>
      </w:tr>
      <w:tr w:rsidR="00F441BA" w:rsidTr="000322B5">
        <w:tc>
          <w:tcPr>
            <w:tcW w:w="2394" w:type="dxa"/>
          </w:tcPr>
          <w:p w:rsidR="00F441BA" w:rsidRDefault="00F441BA" w:rsidP="000322B5">
            <w:r>
              <w:t>Exported and Submitted Properly</w:t>
            </w:r>
          </w:p>
        </w:tc>
        <w:tc>
          <w:tcPr>
            <w:tcW w:w="2394" w:type="dxa"/>
          </w:tcPr>
          <w:p w:rsidR="00F441BA" w:rsidRDefault="00F441BA" w:rsidP="000322B5">
            <w:r>
              <w:t>Wrong file is sent or is not attached via email as instructed</w:t>
            </w:r>
          </w:p>
        </w:tc>
        <w:tc>
          <w:tcPr>
            <w:tcW w:w="2394" w:type="dxa"/>
          </w:tcPr>
          <w:p w:rsidR="00F441BA" w:rsidRDefault="00F441BA" w:rsidP="000322B5">
            <w:r>
              <w:t>Exported but issues with email submission</w:t>
            </w:r>
          </w:p>
        </w:tc>
        <w:tc>
          <w:tcPr>
            <w:tcW w:w="2394" w:type="dxa"/>
          </w:tcPr>
          <w:p w:rsidR="00F441BA" w:rsidRDefault="00F441BA" w:rsidP="000322B5">
            <w:r>
              <w:t>Exported properly, tested before sending, and sent to teacher’s Google e-mail as required</w:t>
            </w:r>
          </w:p>
        </w:tc>
      </w:tr>
    </w:tbl>
    <w:p w:rsidR="000322B5" w:rsidRDefault="000322B5" w:rsidP="000322B5"/>
    <w:p w:rsidR="00F441BA" w:rsidRDefault="00F441BA" w:rsidP="000322B5"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  <w:t>Score: ______</w:t>
      </w:r>
      <w:r>
        <w:tab/>
        <w:t>Average: ______</w:t>
      </w:r>
    </w:p>
    <w:p w:rsidR="00F441BA" w:rsidRPr="000322B5" w:rsidRDefault="00F441BA" w:rsidP="000322B5">
      <w:r>
        <w:t xml:space="preserve">Comments: </w:t>
      </w:r>
    </w:p>
    <w:p w:rsidR="000322B5" w:rsidRPr="000322B5" w:rsidRDefault="000322B5" w:rsidP="000322B5"/>
    <w:sectPr w:rsidR="000322B5" w:rsidRPr="0003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54"/>
    <w:multiLevelType w:val="hybridMultilevel"/>
    <w:tmpl w:val="82FC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38"/>
    <w:rsid w:val="000322B5"/>
    <w:rsid w:val="0011155E"/>
    <w:rsid w:val="001C0A04"/>
    <w:rsid w:val="0028171E"/>
    <w:rsid w:val="002C0D4C"/>
    <w:rsid w:val="002D2EAD"/>
    <w:rsid w:val="003F07D7"/>
    <w:rsid w:val="00416622"/>
    <w:rsid w:val="004F73D0"/>
    <w:rsid w:val="00537C5C"/>
    <w:rsid w:val="00583E86"/>
    <w:rsid w:val="005A694C"/>
    <w:rsid w:val="005D24A4"/>
    <w:rsid w:val="007809DD"/>
    <w:rsid w:val="00786AEF"/>
    <w:rsid w:val="008837B8"/>
    <w:rsid w:val="00923E39"/>
    <w:rsid w:val="009B7EB5"/>
    <w:rsid w:val="00A30450"/>
    <w:rsid w:val="00A30C59"/>
    <w:rsid w:val="00B8282F"/>
    <w:rsid w:val="00C04C22"/>
    <w:rsid w:val="00C15C5F"/>
    <w:rsid w:val="00C8013C"/>
    <w:rsid w:val="00D0490E"/>
    <w:rsid w:val="00D23738"/>
    <w:rsid w:val="00D974BA"/>
    <w:rsid w:val="00E15A7B"/>
    <w:rsid w:val="00E16C7C"/>
    <w:rsid w:val="00E5412C"/>
    <w:rsid w:val="00EA53F6"/>
    <w:rsid w:val="00F117F0"/>
    <w:rsid w:val="00F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738"/>
    <w:pPr>
      <w:ind w:left="720"/>
      <w:contextualSpacing/>
    </w:pPr>
  </w:style>
  <w:style w:type="table" w:styleId="TableGrid">
    <w:name w:val="Table Grid"/>
    <w:basedOn w:val="TableNormal"/>
    <w:uiPriority w:val="59"/>
    <w:rsid w:val="0003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738"/>
    <w:pPr>
      <w:ind w:left="720"/>
      <w:contextualSpacing/>
    </w:pPr>
  </w:style>
  <w:style w:type="table" w:styleId="TableGrid">
    <w:name w:val="Table Grid"/>
    <w:basedOn w:val="TableNormal"/>
    <w:uiPriority w:val="59"/>
    <w:rsid w:val="0003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indaw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dv.com/sound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tskinner</dc:creator>
  <cp:lastModifiedBy>tskinner</cp:lastModifiedBy>
  <cp:revision>1</cp:revision>
  <dcterms:created xsi:type="dcterms:W3CDTF">2011-09-21T01:24:00Z</dcterms:created>
  <dcterms:modified xsi:type="dcterms:W3CDTF">2011-09-21T02:12:00Z</dcterms:modified>
</cp:coreProperties>
</file>