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Drawing </w:t>
      </w:r>
      <w:r w:rsidDel="00000000" w:rsidR="00000000" w:rsidRPr="00000000">
        <w:rPr>
          <w:rtl w:val="0"/>
        </w:rPr>
        <w:t xml:space="preserve">- I am OK with stick figures as long as the image you draw matches the shot description.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Labeling </w:t>
      </w:r>
      <w:r w:rsidDel="00000000" w:rsidR="00000000" w:rsidRPr="00000000">
        <w:rPr>
          <w:rtl w:val="0"/>
        </w:rPr>
        <w:t xml:space="preserve">- some times it is hard to tell what you are drawing so please label things that might not be clear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Directional Arrows</w:t>
      </w:r>
      <w:r w:rsidDel="00000000" w:rsidR="00000000" w:rsidRPr="00000000">
        <w:rPr>
          <w:rtl w:val="0"/>
        </w:rPr>
        <w:t xml:space="preserve"> - arrows that show the direction of the action on screen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Notes </w:t>
      </w:r>
      <w:r w:rsidDel="00000000" w:rsidR="00000000" w:rsidRPr="00000000">
        <w:rPr>
          <w:rtl w:val="0"/>
        </w:rPr>
        <w:t xml:space="preserve">- This should include the camera angle and focal length (close up, wide shot, etc), action notes, audio notes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Time Estimate </w:t>
      </w:r>
      <w:r w:rsidDel="00000000" w:rsidR="00000000" w:rsidRPr="00000000">
        <w:rPr>
          <w:rtl w:val="0"/>
        </w:rPr>
        <w:t xml:space="preserve">- a quick estimate of how long the shot will take in seconds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Shot variety </w:t>
      </w:r>
      <w:r w:rsidDel="00000000" w:rsidR="00000000" w:rsidRPr="00000000">
        <w:rPr>
          <w:sz w:val="20"/>
          <w:szCs w:val="20"/>
          <w:rtl w:val="0"/>
        </w:rPr>
        <w:t xml:space="preserve">- I don't want to see the same shot (medium) over and over. Give your viewer a variety. Get creative with camera placement.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